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4E72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NOTICE OF MEETING OF THE</w:t>
      </w:r>
    </w:p>
    <w:p w14:paraId="64614134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GOVERNING BODY OF</w:t>
      </w:r>
    </w:p>
    <w:p w14:paraId="020F6746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 xml:space="preserve">THE CITY OF NAPLES </w:t>
      </w:r>
    </w:p>
    <w:p w14:paraId="23F993D1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lang w:val="en"/>
        </w:rPr>
      </w:pPr>
    </w:p>
    <w:p w14:paraId="38A872EC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Notice is hereby given that a regular meeting of the governing body of the City of Naples will be held on May 15th, at 6:30 p.m. in the City Hall, at 205 Main Street in Naples, Texas, at which time the following subjects will be discussed, to-wit:</w:t>
      </w:r>
    </w:p>
    <w:p w14:paraId="314DA8D8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</w:p>
    <w:p w14:paraId="0B532988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1. Call the meeting to order and open with prayer.</w:t>
      </w:r>
    </w:p>
    <w:p w14:paraId="106D0FB0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2. Mayor's Report</w:t>
      </w:r>
    </w:p>
    <w:p w14:paraId="42FF9F24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3. Approve Consent Items:</w:t>
      </w:r>
    </w:p>
    <w:p w14:paraId="6388F780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 xml:space="preserve">    a. Department Reports</w:t>
      </w:r>
    </w:p>
    <w:p w14:paraId="188BD806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 xml:space="preserve">    b. Bills</w:t>
      </w:r>
    </w:p>
    <w:p w14:paraId="47EB0E95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 xml:space="preserve">    c. Minutes</w:t>
      </w:r>
    </w:p>
    <w:p w14:paraId="1F9B5102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4. Comment Time-Agenda Only</w:t>
      </w:r>
    </w:p>
    <w:p w14:paraId="247F7C44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5. Canvas votes for the City General Election</w:t>
      </w:r>
    </w:p>
    <w:p w14:paraId="49CEFB91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6. Swear in newly elected officials</w:t>
      </w:r>
    </w:p>
    <w:p w14:paraId="2495D2BA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 xml:space="preserve">7. Appoint a new Mayor Pro Tem </w:t>
      </w:r>
    </w:p>
    <w:p w14:paraId="22C1F660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8. Discuss and/or take action on contractors for the Home Program</w:t>
      </w:r>
    </w:p>
    <w:p w14:paraId="06157B53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9. Tyler Creamer with Hayter Engineering is present to discuss sewer/water at new subdivision. Discuss and/or take action</w:t>
      </w:r>
    </w:p>
    <w:p w14:paraId="0128C658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 xml:space="preserve">10. Discuss and/or take action on building permit ordinance </w:t>
      </w:r>
    </w:p>
    <w:p w14:paraId="144DD15F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11. Discuss and/or take action on changing the TMRS retirement</w:t>
      </w:r>
    </w:p>
    <w:p w14:paraId="0865F438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 xml:space="preserve">12. Discuss and/or take action to approve the use of American Rescue Plan Act (ARPA) funds on updates to wastewater plant to comply with recommedation from TCEQ; the stabilization of the pond banks and sludge removal from all treatment units; rehabbing the drying beds; and working to decrease I &amp; I in problem areas. The estimated budget for this project is $300,000.00 </w:t>
      </w:r>
    </w:p>
    <w:p w14:paraId="4A56CAFE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13. Discuss and/or take action on Street light on Pace St.</w:t>
      </w:r>
    </w:p>
    <w:p w14:paraId="7EB64EC5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14. Discuss and/or take action on contracting a licensed agency or individial for our water/wastewater system</w:t>
      </w:r>
    </w:p>
    <w:p w14:paraId="32F8D1A8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15. Retire into Executive Session in accordance with Government Code 551.074 to discuss personnel issues</w:t>
      </w:r>
    </w:p>
    <w:p w14:paraId="0E8FD7B3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16. Return to regular session and take action on items discussed in Executive Session</w:t>
      </w:r>
    </w:p>
    <w:p w14:paraId="3F52B44F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17. Comment Time</w:t>
      </w:r>
    </w:p>
    <w:p w14:paraId="62DC2313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18. Adjourn</w:t>
      </w:r>
    </w:p>
    <w:p w14:paraId="323A6AB7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</w:p>
    <w:p w14:paraId="061CCE05" w14:textId="77777777" w:rsidR="00000000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DATED THIS THE 12th DAY of</w:t>
      </w:r>
    </w:p>
    <w:p w14:paraId="1A1839A3" w14:textId="77777777" w:rsidR="00000000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May, 2023</w:t>
      </w:r>
    </w:p>
    <w:p w14:paraId="2E67CEF3" w14:textId="77777777" w:rsidR="00000000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5F7B049C" w14:textId="77777777" w:rsidR="00000000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        I, the undersigned authority, do hereby certify that the above Notice of Meeting of the governing body of the City of Naples is a true and correct copy of said Notice and that I posted a true and correct copy of said Notice on the bulletin board and front door in the City Hall of the City of Naples, Texas, in a place convenient and readily accessible to the general public at all times and said Notice was posted on or before 5:00 p.m. on May 12th, 2023, and remained posted continuously for at least 72 hours preceding the open meeting.</w:t>
      </w:r>
    </w:p>
    <w:p w14:paraId="0D6CC7B1" w14:textId="77777777" w:rsidR="00000000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21357DCF" w14:textId="77777777" w:rsidR="00000000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                                    By: </w:t>
      </w:r>
      <w:r>
        <w:rPr>
          <w:rFonts w:ascii="Times New Roman" w:hAnsi="Times New Roman" w:cs="Times New Roman"/>
          <w:b/>
          <w:bCs/>
          <w:kern w:val="0"/>
          <w:u w:val="single"/>
        </w:rPr>
        <w:t>Alyssa Browning_</w:t>
      </w:r>
    </w:p>
    <w:p w14:paraId="1C2843FF" w14:textId="77777777" w:rsidR="00587257" w:rsidRDefault="00587257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  <w:lang w:val="en"/>
        </w:rPr>
      </w:pPr>
    </w:p>
    <w:sectPr w:rsidR="0058725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18"/>
    <w:rsid w:val="00587257"/>
    <w:rsid w:val="00644218"/>
    <w:rsid w:val="00B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028A1"/>
  <w14:defaultImageDpi w14:val="0"/>
  <w15:docId w15:val="{9C0BB475-D510-40E2-B5FB-B5CBAD7D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naples</dc:creator>
  <cp:keywords/>
  <dc:description/>
  <cp:lastModifiedBy>cityof naples</cp:lastModifiedBy>
  <cp:revision>2</cp:revision>
  <dcterms:created xsi:type="dcterms:W3CDTF">2023-05-12T21:36:00Z</dcterms:created>
  <dcterms:modified xsi:type="dcterms:W3CDTF">2023-05-12T21:36:00Z</dcterms:modified>
</cp:coreProperties>
</file>